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rPr>
          <w:lang w:val="pt-BR"/>
        </w:rPr>
        <w:t>056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715C1D" w:rsidRPr="00715C1D" w:rsidRDefault="00904AEA" w:rsidP="00B91707">
      <w:pPr>
        <w:pStyle w:val="Recuodecorpodetexto"/>
        <w:spacing w:before="240" w:line="276" w:lineRule="auto"/>
        <w:ind w:left="1560" w:hanging="1276"/>
        <w:jc w:val="both"/>
        <w:rPr>
          <w:lang w:val="pt-BR"/>
        </w:rPr>
      </w:pPr>
      <w:r>
        <w:t>ASSUNTO</w:t>
      </w:r>
      <w:r w:rsidR="00C4761B">
        <w:t>:</w:t>
      </w:r>
      <w:r w:rsidR="00B91707">
        <w:rPr>
          <w:lang w:val="pt-BR"/>
        </w:rPr>
        <w:t xml:space="preserve"> </w:t>
      </w:r>
      <w:r w:rsidR="00921CEF">
        <w:rPr>
          <w:lang w:val="pt-BR"/>
        </w:rPr>
        <w:t>NECESSIDADE DE INSTALAÇÃO DE PASSAGEM ELEVADA DE PEDESTRES E PINTURA DA SINALIZAÇÃO DO SOLO, NO CRUZAMENTO DA RUA FRANCISCO LOBO COM RUA JOEMIR FARIA, BAIRRO ROCHEDO, EM VISTA DO PERIGOSO CRUZAMENTO LOCAL.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>Exmo. Sr.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921CEF">
        <w:t>10</w:t>
      </w:r>
      <w:r w:rsidR="00C34328">
        <w:t xml:space="preserve">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B57B64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921CEF">
        <w:t>ALAN TEIXEIRA DE CARVALHO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2A312C" w:rsidRDefault="002A312C" w:rsidP="001B2BC9">
      <w:pPr>
        <w:rPr>
          <w:sz w:val="10"/>
          <w:szCs w:val="10"/>
        </w:rPr>
      </w:pPr>
    </w:p>
    <w:p w:rsidR="00552371" w:rsidRDefault="00921CEF" w:rsidP="001B2BC9">
      <w:pPr>
        <w:rPr>
          <w:sz w:val="10"/>
          <w:szCs w:val="10"/>
        </w:rPr>
      </w:pPr>
      <w:r>
        <w:rPr>
          <w:sz w:val="10"/>
          <w:szCs w:val="10"/>
        </w:rPr>
        <w:t>MAPC</w:t>
      </w: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  <w:lang w:val="pt-BR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6420"/>
    <w:rsid w:val="006872DF"/>
    <w:rsid w:val="0069535F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592F"/>
    <w:rsid w:val="00C05C53"/>
    <w:rsid w:val="00C11115"/>
    <w:rsid w:val="00C169E3"/>
    <w:rsid w:val="00C2024E"/>
    <w:rsid w:val="00C215BE"/>
    <w:rsid w:val="00C2411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  <w:lang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  <w:lang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  <w:lang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neat</dc:creator>
  <cp:keywords/>
  <cp:lastModifiedBy>estagleg2</cp:lastModifiedBy>
  <cp:revision>2</cp:revision>
  <cp:lastPrinted>2019-04-11T11:01:00Z</cp:lastPrinted>
  <dcterms:created xsi:type="dcterms:W3CDTF">2019-04-11T11:01:00Z</dcterms:created>
  <dcterms:modified xsi:type="dcterms:W3CDTF">2019-04-11T11:01:00Z</dcterms:modified>
</cp:coreProperties>
</file>