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AA4948">
        <w:t>3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BA3F67">
        <w:t>CAPINA, LIMPEZA E MANUTENÇÃO EM TODA EXTENSÃO DA RUA MILTON REZENDE, BAIRRO MORRO DA MINA.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>2</w:t>
      </w:r>
      <w:r w:rsidR="00BA3F67">
        <w:t>5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BA3F67">
        <w:t>JOÃO PAULO FERNANDES RESENDE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  <w:bookmarkStart w:id="0" w:name="_GoBack"/>
      <w:bookmarkEnd w:id="0"/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3</cp:revision>
  <cp:lastPrinted>2019-04-23T20:51:00Z</cp:lastPrinted>
  <dcterms:created xsi:type="dcterms:W3CDTF">2019-04-25T19:49:00Z</dcterms:created>
  <dcterms:modified xsi:type="dcterms:W3CDTF">2019-04-25T19:50:00Z</dcterms:modified>
</cp:coreProperties>
</file>