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599" w:rsidRPr="00A36909" w:rsidRDefault="00981599" w:rsidP="00981599">
      <w:pPr>
        <w:pStyle w:val="Ttulo5"/>
        <w:rPr>
          <w:rFonts w:ascii="Cambria" w:hAnsi="Cambria"/>
          <w:b/>
          <w:i w:val="0"/>
        </w:rPr>
      </w:pPr>
      <w:r w:rsidRPr="00A36909">
        <w:rPr>
          <w:rFonts w:ascii="Cambria" w:hAnsi="Cambria"/>
          <w:b/>
          <w:i w:val="0"/>
        </w:rPr>
        <w:t xml:space="preserve">                       </w:t>
      </w:r>
    </w:p>
    <w:p w:rsidR="00981599" w:rsidRPr="00A36909" w:rsidRDefault="00981599" w:rsidP="00981599">
      <w:pPr>
        <w:pStyle w:val="Ttulo5"/>
        <w:rPr>
          <w:rFonts w:ascii="Cambria" w:hAnsi="Cambria"/>
          <w:b/>
          <w:i w:val="0"/>
        </w:rPr>
      </w:pPr>
    </w:p>
    <w:p w:rsidR="00981599" w:rsidRPr="00C25754" w:rsidRDefault="00981599" w:rsidP="00981599">
      <w:pPr>
        <w:pStyle w:val="Ttulo5"/>
        <w:jc w:val="center"/>
        <w:rPr>
          <w:rFonts w:ascii="Times New Roman" w:hAnsi="Times New Roman"/>
          <w:b/>
          <w:i w:val="0"/>
        </w:rPr>
      </w:pPr>
      <w:r w:rsidRPr="00C25754">
        <w:rPr>
          <w:rFonts w:ascii="Times New Roman" w:hAnsi="Times New Roman"/>
          <w:b/>
          <w:i w:val="0"/>
        </w:rPr>
        <w:t xml:space="preserve">REQUERIMENTO Nº </w:t>
      </w:r>
      <w:r w:rsidR="008D0849" w:rsidRPr="00C25754">
        <w:rPr>
          <w:rFonts w:ascii="Times New Roman" w:hAnsi="Times New Roman"/>
          <w:b/>
          <w:i w:val="0"/>
        </w:rPr>
        <w:t>1</w:t>
      </w:r>
      <w:r w:rsidR="00141C32">
        <w:rPr>
          <w:rFonts w:ascii="Times New Roman" w:hAnsi="Times New Roman"/>
          <w:b/>
          <w:i w:val="0"/>
        </w:rPr>
        <w:t>21</w:t>
      </w:r>
      <w:r w:rsidRPr="00C25754">
        <w:rPr>
          <w:rFonts w:ascii="Times New Roman" w:hAnsi="Times New Roman"/>
          <w:b/>
          <w:i w:val="0"/>
        </w:rPr>
        <w:t>/201</w:t>
      </w:r>
      <w:r w:rsidR="00F669C1" w:rsidRPr="00C25754">
        <w:rPr>
          <w:rFonts w:ascii="Times New Roman" w:hAnsi="Times New Roman"/>
          <w:b/>
          <w:i w:val="0"/>
        </w:rPr>
        <w:t>9</w:t>
      </w:r>
    </w:p>
    <w:p w:rsidR="00981599" w:rsidRPr="00C25754" w:rsidRDefault="00981599" w:rsidP="00981599"/>
    <w:p w:rsidR="00981599" w:rsidRPr="00C25754" w:rsidRDefault="00981599" w:rsidP="00981599">
      <w:pPr>
        <w:rPr>
          <w:sz w:val="18"/>
          <w:szCs w:val="18"/>
        </w:rPr>
      </w:pPr>
    </w:p>
    <w:p w:rsidR="00981599" w:rsidRDefault="00981599" w:rsidP="00981599">
      <w:pPr>
        <w:spacing w:line="360" w:lineRule="auto"/>
        <w:ind w:firstLine="1134"/>
      </w:pPr>
      <w:r w:rsidRPr="00C25754">
        <w:t>Excelentíssimo Senhor Presidente da Câmara Municipal,</w:t>
      </w:r>
    </w:p>
    <w:p w:rsidR="00587EE2" w:rsidRPr="00C25754" w:rsidRDefault="00587EE2" w:rsidP="00981599">
      <w:pPr>
        <w:spacing w:line="360" w:lineRule="auto"/>
        <w:ind w:firstLine="1134"/>
      </w:pPr>
    </w:p>
    <w:p w:rsidR="00B67908" w:rsidRDefault="00587EE2" w:rsidP="00B67908">
      <w:pPr>
        <w:spacing w:before="240" w:line="276" w:lineRule="auto"/>
        <w:ind w:firstLine="1068"/>
        <w:jc w:val="both"/>
      </w:pPr>
      <w:r>
        <w:t xml:space="preserve">O Vereador infra-assinado, </w:t>
      </w:r>
      <w:r w:rsidR="00CB50EB">
        <w:t xml:space="preserve">nos termos do art. 196, inc. VII, do Regimento Interno, </w:t>
      </w:r>
      <w:proofErr w:type="gramStart"/>
      <w:r w:rsidR="00CB50EB">
        <w:t>requer,</w:t>
      </w:r>
      <w:proofErr w:type="gramEnd"/>
      <w:r w:rsidR="00CB50EB">
        <w:t xml:space="preserve"> ouvida a Casa, na forma regimental, que V. Exa. </w:t>
      </w:r>
      <w:proofErr w:type="gramStart"/>
      <w:r w:rsidR="00CB50EB">
        <w:t>convoque</w:t>
      </w:r>
      <w:proofErr w:type="gramEnd"/>
      <w:r w:rsidR="00CB50EB">
        <w:t xml:space="preserve"> o SECRETÁRIO MUNICIPAL DE ADMINISTRAÇÃO para que esclareça, definitivamente, a questão referente ao pagamento do adicional de insalubridade e periculosidade dos servidores públicos municipais e a concessão de reajuste, na forma do §2º, do art. 1º, da Lei Municipal no 5.568, de 18 de dezembro de 2013.</w:t>
      </w:r>
    </w:p>
    <w:p w:rsidR="00CB50EB" w:rsidRDefault="00CB50EB" w:rsidP="00B67908">
      <w:pPr>
        <w:spacing w:before="240" w:line="276" w:lineRule="auto"/>
        <w:ind w:firstLine="1068"/>
        <w:jc w:val="both"/>
      </w:pPr>
      <w:r>
        <w:t>A presente convocação se justifica devido à incapacidade do Poder Executivo em dar uma resposta definitiva aos servidores municipais em relação à regularização do pagamento do adici</w:t>
      </w:r>
      <w:r w:rsidR="00BA50F3">
        <w:t>onal de insalubridade e periculosidade.</w:t>
      </w:r>
    </w:p>
    <w:p w:rsidR="006471A6" w:rsidRDefault="006471A6" w:rsidP="00B67908">
      <w:pPr>
        <w:spacing w:before="240" w:line="276" w:lineRule="auto"/>
        <w:ind w:firstLine="1068"/>
        <w:jc w:val="both"/>
      </w:pPr>
    </w:p>
    <w:p w:rsidR="00981599" w:rsidRPr="00C25754" w:rsidRDefault="00981599" w:rsidP="00981599">
      <w:pPr>
        <w:spacing w:line="360" w:lineRule="auto"/>
        <w:jc w:val="center"/>
      </w:pPr>
    </w:p>
    <w:p w:rsidR="00981599" w:rsidRPr="00C25754" w:rsidRDefault="00981599" w:rsidP="00981599">
      <w:pPr>
        <w:spacing w:line="360" w:lineRule="auto"/>
        <w:jc w:val="center"/>
      </w:pPr>
      <w:r w:rsidRPr="00C25754">
        <w:t xml:space="preserve">SALA DAS SESSÕES, </w:t>
      </w:r>
      <w:r w:rsidR="00C96F4B">
        <w:t>1</w:t>
      </w:r>
      <w:r w:rsidR="00BA50F3">
        <w:t>8</w:t>
      </w:r>
      <w:r w:rsidR="008D0849" w:rsidRPr="00C25754">
        <w:t xml:space="preserve"> DE JUNHO</w:t>
      </w:r>
      <w:r w:rsidR="00F669C1" w:rsidRPr="00C25754">
        <w:t xml:space="preserve"> DE 2019</w:t>
      </w:r>
    </w:p>
    <w:p w:rsidR="00981599" w:rsidRPr="00C25754" w:rsidRDefault="00981599" w:rsidP="00981599">
      <w:pPr>
        <w:spacing w:line="360" w:lineRule="auto"/>
      </w:pPr>
    </w:p>
    <w:p w:rsidR="00981599" w:rsidRPr="00C25754" w:rsidRDefault="00981599" w:rsidP="00981599">
      <w:pPr>
        <w:spacing w:line="360" w:lineRule="auto"/>
        <w:jc w:val="both"/>
        <w:rPr>
          <w:sz w:val="22"/>
          <w:szCs w:val="22"/>
        </w:rPr>
        <w:sectPr w:rsidR="00981599" w:rsidRPr="00C25754" w:rsidSect="002872D2">
          <w:headerReference w:type="default" r:id="rId7"/>
          <w:footerReference w:type="default" r:id="rId8"/>
          <w:pgSz w:w="11907" w:h="16840" w:code="9"/>
          <w:pgMar w:top="851" w:right="1134" w:bottom="1134" w:left="1134" w:header="720" w:footer="720" w:gutter="0"/>
          <w:cols w:space="720"/>
        </w:sectPr>
      </w:pPr>
    </w:p>
    <w:p w:rsidR="00B87908" w:rsidRPr="00C25754" w:rsidRDefault="00B87908" w:rsidP="00981599">
      <w:pPr>
        <w:spacing w:line="360" w:lineRule="auto"/>
        <w:jc w:val="center"/>
        <w:rPr>
          <w:sz w:val="22"/>
          <w:szCs w:val="22"/>
        </w:rPr>
      </w:pPr>
    </w:p>
    <w:p w:rsidR="00C96F4B" w:rsidRPr="00C25754" w:rsidRDefault="00C96F4B" w:rsidP="00981599">
      <w:pPr>
        <w:spacing w:line="360" w:lineRule="auto"/>
        <w:jc w:val="center"/>
        <w:rPr>
          <w:szCs w:val="22"/>
        </w:rPr>
      </w:pPr>
      <w:r>
        <w:rPr>
          <w:szCs w:val="22"/>
        </w:rPr>
        <w:t>VEREADOR</w:t>
      </w:r>
      <w:r w:rsidR="00BA50F3">
        <w:rPr>
          <w:szCs w:val="22"/>
        </w:rPr>
        <w:t xml:space="preserve"> PEDRO AMÉRICO DE ALMEIDA</w:t>
      </w:r>
    </w:p>
    <w:p w:rsidR="00981599" w:rsidRPr="00C25754" w:rsidRDefault="00981599" w:rsidP="00981599">
      <w:pPr>
        <w:spacing w:line="360" w:lineRule="auto"/>
        <w:jc w:val="center"/>
        <w:rPr>
          <w:szCs w:val="2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81599" w:rsidP="00981599">
      <w:pPr>
        <w:spacing w:line="360" w:lineRule="auto"/>
        <w:rPr>
          <w:sz w:val="12"/>
          <w:szCs w:val="12"/>
        </w:rPr>
      </w:pPr>
    </w:p>
    <w:p w:rsidR="00981599" w:rsidRPr="00C25754" w:rsidRDefault="00921CB1" w:rsidP="00981599">
      <w:pPr>
        <w:spacing w:line="360" w:lineRule="auto"/>
        <w:rPr>
          <w:sz w:val="12"/>
          <w:szCs w:val="12"/>
        </w:rPr>
        <w:sectPr w:rsidR="00981599" w:rsidRPr="00C25754" w:rsidSect="002872D2">
          <w:type w:val="continuous"/>
          <w:pgSz w:w="11907" w:h="16840" w:code="9"/>
          <w:pgMar w:top="851" w:right="1134" w:bottom="1134" w:left="1134" w:header="720" w:footer="720" w:gutter="0"/>
          <w:cols w:space="720"/>
        </w:sectPr>
      </w:pPr>
      <w:r>
        <w:rPr>
          <w:sz w:val="12"/>
          <w:szCs w:val="12"/>
        </w:rPr>
        <w:t>/AEPS/</w:t>
      </w:r>
      <w:bookmarkStart w:id="0" w:name="_GoBack"/>
      <w:bookmarkEnd w:id="0"/>
    </w:p>
    <w:p w:rsidR="00981599" w:rsidRPr="00C25754" w:rsidRDefault="00981599" w:rsidP="00981599">
      <w:pPr>
        <w:spacing w:line="360" w:lineRule="auto"/>
        <w:jc w:val="both"/>
        <w:rPr>
          <w:sz w:val="22"/>
          <w:szCs w:val="22"/>
        </w:rPr>
      </w:pPr>
    </w:p>
    <w:p w:rsidR="00981599" w:rsidRPr="00C25754" w:rsidRDefault="00981599" w:rsidP="00981599"/>
    <w:p w:rsidR="002872D2" w:rsidRPr="00C25754" w:rsidRDefault="002872D2"/>
    <w:sectPr w:rsidR="002872D2" w:rsidRPr="00C25754" w:rsidSect="002872D2">
      <w:type w:val="continuous"/>
      <w:pgSz w:w="11907" w:h="16840" w:code="9"/>
      <w:pgMar w:top="851" w:right="1134" w:bottom="1134" w:left="1134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11E" w:rsidRDefault="0086011E" w:rsidP="00F669C1">
      <w:r>
        <w:separator/>
      </w:r>
    </w:p>
  </w:endnote>
  <w:endnote w:type="continuationSeparator" w:id="0">
    <w:p w:rsidR="0086011E" w:rsidRDefault="0086011E" w:rsidP="00F66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11E" w:rsidRDefault="0086011E">
    <w:pPr>
      <w:pStyle w:val="Rodap"/>
      <w:pBdr>
        <w:top w:val="single" w:sz="4" w:space="1" w:color="auto"/>
      </w:pBdr>
      <w:jc w:val="center"/>
      <w:rPr>
        <w:sz w:val="22"/>
      </w:rPr>
    </w:pPr>
    <w:r>
      <w:rPr>
        <w:sz w:val="22"/>
      </w:rPr>
      <w:t xml:space="preserve">Rua Assis Andrade, 540 – Centro – CEP 36.400-067 – Conselheiro Lafaiete – </w:t>
    </w:r>
    <w:proofErr w:type="gramStart"/>
    <w:r>
      <w:rPr>
        <w:sz w:val="22"/>
      </w:rPr>
      <w:t>MG</w:t>
    </w:r>
    <w:proofErr w:type="gramEnd"/>
  </w:p>
  <w:p w:rsidR="0086011E" w:rsidRPr="00D1541D" w:rsidRDefault="0086011E">
    <w:pPr>
      <w:pStyle w:val="Rodap"/>
      <w:jc w:val="center"/>
      <w:rPr>
        <w:sz w:val="22"/>
      </w:rPr>
    </w:pPr>
    <w:r>
      <w:rPr>
        <w:sz w:val="22"/>
      </w:rPr>
      <w:t>Fone (0**31) 3769-8100 – Fax (0**31) 3769-8103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11E" w:rsidRDefault="0086011E" w:rsidP="00F669C1">
      <w:r>
        <w:separator/>
      </w:r>
    </w:p>
  </w:footnote>
  <w:footnote w:type="continuationSeparator" w:id="0">
    <w:p w:rsidR="0086011E" w:rsidRDefault="0086011E" w:rsidP="00F66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11E" w:rsidRDefault="0086011E" w:rsidP="002872D2">
    <w:pPr>
      <w:pStyle w:val="Cabealho"/>
      <w:jc w:val="center"/>
      <w:rPr>
        <w:b/>
        <w:sz w:val="40"/>
      </w:rPr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19050" t="0" r="1270" b="0"/>
          <wp:wrapTight wrapText="bothSides">
            <wp:wrapPolygon edited="0">
              <wp:start x="-503" y="0"/>
              <wp:lineTo x="-503" y="20990"/>
              <wp:lineTo x="21634" y="20990"/>
              <wp:lineTo x="21634" y="0"/>
              <wp:lineTo x="-503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40"/>
      </w:rPr>
      <w:t xml:space="preserve">       Câmara Municipal de Conselheiro Lafaiete</w:t>
    </w:r>
  </w:p>
  <w:p w:rsidR="0086011E" w:rsidRDefault="0086011E" w:rsidP="002872D2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86011E" w:rsidRDefault="0086011E" w:rsidP="002872D2">
    <w:pPr>
      <w:pStyle w:val="Cabealho"/>
      <w:rPr>
        <w:b/>
        <w:sz w:val="24"/>
      </w:rPr>
    </w:pPr>
    <w:r>
      <w:rPr>
        <w:b/>
        <w:sz w:val="40"/>
      </w:rPr>
      <w:t xml:space="preserve">       </w:t>
    </w:r>
  </w:p>
  <w:p w:rsidR="0086011E" w:rsidRDefault="0086011E" w:rsidP="002872D2">
    <w:pPr>
      <w:pStyle w:val="Cabealho"/>
      <w:tabs>
        <w:tab w:val="left" w:pos="375"/>
        <w:tab w:val="left" w:pos="435"/>
      </w:tabs>
      <w:rPr>
        <w:b/>
        <w:sz w:val="24"/>
      </w:rPr>
    </w:pPr>
    <w:r>
      <w:rPr>
        <w:b/>
        <w:sz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599"/>
    <w:rsid w:val="000C066E"/>
    <w:rsid w:val="000F78BD"/>
    <w:rsid w:val="00141C32"/>
    <w:rsid w:val="00276FF0"/>
    <w:rsid w:val="002872D2"/>
    <w:rsid w:val="00335A3D"/>
    <w:rsid w:val="00374DDA"/>
    <w:rsid w:val="004E1130"/>
    <w:rsid w:val="00587EE2"/>
    <w:rsid w:val="006471A6"/>
    <w:rsid w:val="0079697B"/>
    <w:rsid w:val="0086011E"/>
    <w:rsid w:val="008871FC"/>
    <w:rsid w:val="008D0849"/>
    <w:rsid w:val="00921CB1"/>
    <w:rsid w:val="00981599"/>
    <w:rsid w:val="00A35B90"/>
    <w:rsid w:val="00B17B74"/>
    <w:rsid w:val="00B67908"/>
    <w:rsid w:val="00B87908"/>
    <w:rsid w:val="00BA50F3"/>
    <w:rsid w:val="00C118EF"/>
    <w:rsid w:val="00C25754"/>
    <w:rsid w:val="00C96F4B"/>
    <w:rsid w:val="00CB50EB"/>
    <w:rsid w:val="00D74E6C"/>
    <w:rsid w:val="00E97E27"/>
    <w:rsid w:val="00F669C1"/>
    <w:rsid w:val="00FB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599"/>
    <w:rPr>
      <w:rFonts w:ascii="Times New Roman" w:eastAsia="Times New Roman" w:hAnsi="Times New Roman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981599"/>
    <w:pPr>
      <w:keepNext/>
      <w:jc w:val="both"/>
      <w:outlineLvl w:val="4"/>
    </w:pPr>
    <w:rPr>
      <w:rFonts w:ascii="Arial" w:hAnsi="Arial"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rsid w:val="00981599"/>
    <w:rPr>
      <w:rFonts w:ascii="Arial" w:eastAsia="Times New Roman" w:hAnsi="Arial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98159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9815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8159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9815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8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0849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599"/>
    <w:rPr>
      <w:rFonts w:ascii="Times New Roman" w:eastAsia="Times New Roman" w:hAnsi="Times New Roman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981599"/>
    <w:pPr>
      <w:keepNext/>
      <w:jc w:val="both"/>
      <w:outlineLvl w:val="4"/>
    </w:pPr>
    <w:rPr>
      <w:rFonts w:ascii="Arial" w:hAnsi="Arial"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rsid w:val="00981599"/>
    <w:rPr>
      <w:rFonts w:ascii="Arial" w:eastAsia="Times New Roman" w:hAnsi="Arial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98159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9815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8159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9815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8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084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estagleg1</dc:creator>
  <cp:lastModifiedBy>annae</cp:lastModifiedBy>
  <cp:revision>5</cp:revision>
  <cp:lastPrinted>2019-06-13T13:02:00Z</cp:lastPrinted>
  <dcterms:created xsi:type="dcterms:W3CDTF">2019-06-18T18:21:00Z</dcterms:created>
  <dcterms:modified xsi:type="dcterms:W3CDTF">2019-06-18T18:40:00Z</dcterms:modified>
</cp:coreProperties>
</file>