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60" w:rsidRPr="00824E5B" w:rsidRDefault="000051D6" w:rsidP="00A62360">
      <w:pPr>
        <w:pStyle w:val="Ttulo5"/>
        <w:jc w:val="center"/>
        <w:rPr>
          <w:rFonts w:asciiTheme="majorHAnsi" w:hAnsiTheme="majorHAnsi"/>
          <w:b/>
          <w:i w:val="0"/>
          <w:u w:val="single"/>
        </w:rPr>
      </w:pPr>
      <w:r>
        <w:rPr>
          <w:rFonts w:asciiTheme="majorHAnsi" w:hAnsiTheme="majorHAnsi"/>
          <w:b/>
          <w:i w:val="0"/>
          <w:u w:val="single"/>
        </w:rPr>
        <w:t>REQUERIMENTO Nº 19</w:t>
      </w:r>
      <w:r w:rsidR="004D1FB3">
        <w:rPr>
          <w:rFonts w:asciiTheme="majorHAnsi" w:hAnsiTheme="majorHAnsi"/>
          <w:b/>
          <w:i w:val="0"/>
          <w:u w:val="single"/>
        </w:rPr>
        <w:t>8</w:t>
      </w:r>
      <w:r w:rsidR="00A62360" w:rsidRPr="00824E5B">
        <w:rPr>
          <w:rFonts w:asciiTheme="majorHAnsi" w:hAnsiTheme="majorHAnsi"/>
          <w:b/>
          <w:i w:val="0"/>
          <w:u w:val="single"/>
        </w:rPr>
        <w:t>/2019</w:t>
      </w:r>
    </w:p>
    <w:p w:rsidR="00A62360" w:rsidRDefault="00A62360" w:rsidP="00A62360">
      <w:pPr>
        <w:jc w:val="center"/>
        <w:rPr>
          <w:rFonts w:asciiTheme="majorHAnsi" w:hAnsiTheme="majorHAnsi"/>
        </w:rPr>
      </w:pPr>
    </w:p>
    <w:p w:rsidR="00C41BD1" w:rsidRPr="00824E5B" w:rsidRDefault="00C41BD1" w:rsidP="00A62360">
      <w:pPr>
        <w:jc w:val="center"/>
        <w:rPr>
          <w:rFonts w:asciiTheme="majorHAnsi" w:hAnsiTheme="majorHAnsi"/>
        </w:rPr>
      </w:pPr>
    </w:p>
    <w:p w:rsidR="00A62360" w:rsidRPr="00824E5B" w:rsidRDefault="00A62360" w:rsidP="00A62360">
      <w:pPr>
        <w:spacing w:line="360" w:lineRule="auto"/>
        <w:jc w:val="both"/>
        <w:rPr>
          <w:rFonts w:asciiTheme="majorHAnsi" w:hAnsiTheme="majorHAnsi"/>
        </w:rPr>
      </w:pPr>
      <w:r w:rsidRPr="00824E5B">
        <w:rPr>
          <w:rFonts w:asciiTheme="majorHAnsi" w:hAnsiTheme="majorHAnsi"/>
        </w:rPr>
        <w:tab/>
      </w:r>
      <w:r w:rsidRPr="00824E5B">
        <w:rPr>
          <w:rFonts w:asciiTheme="majorHAnsi" w:hAnsiTheme="majorHAnsi"/>
        </w:rPr>
        <w:tab/>
      </w:r>
      <w:r w:rsidRPr="00824E5B">
        <w:rPr>
          <w:rFonts w:asciiTheme="majorHAnsi" w:hAnsiTheme="majorHAnsi"/>
        </w:rPr>
        <w:tab/>
      </w:r>
    </w:p>
    <w:p w:rsidR="00A62360" w:rsidRPr="00824E5B" w:rsidRDefault="00A62360" w:rsidP="00A62360">
      <w:pPr>
        <w:spacing w:line="360" w:lineRule="auto"/>
        <w:jc w:val="both"/>
        <w:rPr>
          <w:rFonts w:asciiTheme="majorHAnsi" w:hAnsiTheme="majorHAnsi"/>
        </w:rPr>
      </w:pPr>
      <w:r w:rsidRPr="00824E5B">
        <w:rPr>
          <w:rFonts w:asciiTheme="majorHAnsi" w:hAnsiTheme="majorHAnsi"/>
        </w:rPr>
        <w:tab/>
        <w:t>Exmo. Sr. Presidente da Câmara Municipal</w:t>
      </w:r>
      <w:r w:rsidR="000176E2">
        <w:rPr>
          <w:rFonts w:asciiTheme="majorHAnsi" w:hAnsiTheme="majorHAnsi"/>
        </w:rPr>
        <w:t xml:space="preserve"> de Conselheiro Lafaiete</w:t>
      </w:r>
      <w:r w:rsidRPr="00824E5B">
        <w:rPr>
          <w:rFonts w:asciiTheme="majorHAnsi" w:hAnsiTheme="majorHAnsi"/>
        </w:rPr>
        <w:t>,</w:t>
      </w:r>
    </w:p>
    <w:p w:rsidR="00A62360" w:rsidRPr="00824E5B" w:rsidRDefault="00A62360" w:rsidP="00A62360">
      <w:pPr>
        <w:spacing w:line="360" w:lineRule="auto"/>
        <w:jc w:val="both"/>
        <w:rPr>
          <w:rFonts w:asciiTheme="majorHAnsi" w:hAnsiTheme="majorHAnsi"/>
        </w:rPr>
      </w:pPr>
    </w:p>
    <w:p w:rsidR="00CF243F" w:rsidRDefault="00A62360" w:rsidP="004D1FB3">
      <w:pPr>
        <w:spacing w:line="360" w:lineRule="auto"/>
        <w:ind w:firstLine="1134"/>
        <w:jc w:val="both"/>
      </w:pPr>
      <w:r w:rsidRPr="00824E5B">
        <w:rPr>
          <w:rFonts w:asciiTheme="majorHAnsi" w:hAnsiTheme="majorHAnsi"/>
        </w:rPr>
        <w:tab/>
      </w:r>
      <w:r w:rsidR="00127AB3">
        <w:t>O Vereador infra-assinado</w:t>
      </w:r>
      <w:r w:rsidR="0017028C">
        <w:t xml:space="preserve">, </w:t>
      </w:r>
      <w:r w:rsidR="00CF243F">
        <w:t xml:space="preserve">nos termos do artigo 192 e seguintes do Regimento Interno, após manifestação do Soberano Plenário, vem respeitosamente à Vossa Excelência requerer que seja enviado expediente ao Prefeito Municipal e ao Secretário Municipal de </w:t>
      </w:r>
      <w:r w:rsidR="004D1FB3">
        <w:t>Fazenda para nos informe se existe alguma análise em andamento acerca da possibilidade de ser realizado REFIS para facilitar a quitação de débitos em atraso por parte dos contribuintes, bem como aumentar a arrecadação do município.</w:t>
      </w:r>
    </w:p>
    <w:p w:rsidR="00BE76F9" w:rsidRDefault="00BE76F9" w:rsidP="004D1FB3">
      <w:pPr>
        <w:spacing w:line="360" w:lineRule="auto"/>
        <w:ind w:firstLine="1134"/>
        <w:jc w:val="both"/>
      </w:pPr>
      <w:bookmarkStart w:id="0" w:name="_GoBack"/>
      <w:bookmarkEnd w:id="0"/>
    </w:p>
    <w:p w:rsidR="00CF243F" w:rsidRDefault="00CF243F" w:rsidP="00CF243F">
      <w:pPr>
        <w:spacing w:line="360" w:lineRule="auto"/>
        <w:ind w:firstLine="1134"/>
        <w:jc w:val="both"/>
      </w:pPr>
    </w:p>
    <w:p w:rsidR="00D445FE" w:rsidRPr="00824E5B" w:rsidRDefault="00127AB3" w:rsidP="00D47A1F">
      <w:pPr>
        <w:spacing w:line="360" w:lineRule="auto"/>
        <w:ind w:firstLine="1134"/>
        <w:jc w:val="both"/>
        <w:rPr>
          <w:rFonts w:asciiTheme="majorHAnsi" w:hAnsiTheme="majorHAnsi"/>
        </w:rPr>
      </w:pPr>
      <w:r>
        <w:t xml:space="preserve"> </w:t>
      </w:r>
    </w:p>
    <w:p w:rsidR="00A62360" w:rsidRPr="00824E5B" w:rsidRDefault="00A62360" w:rsidP="00D445FE">
      <w:pPr>
        <w:pStyle w:val="Recuodecorpodetexto"/>
        <w:spacing w:line="360" w:lineRule="auto"/>
        <w:ind w:firstLine="0"/>
        <w:jc w:val="center"/>
        <w:rPr>
          <w:rFonts w:asciiTheme="majorHAnsi" w:hAnsiTheme="majorHAnsi"/>
          <w:sz w:val="24"/>
        </w:rPr>
      </w:pPr>
      <w:r w:rsidRPr="00824E5B">
        <w:rPr>
          <w:rFonts w:asciiTheme="majorHAnsi" w:hAnsiTheme="majorHAnsi"/>
          <w:sz w:val="24"/>
        </w:rPr>
        <w:t xml:space="preserve">SALA DAS SESSÕES, </w:t>
      </w:r>
      <w:r w:rsidR="00CF243F">
        <w:rPr>
          <w:rFonts w:asciiTheme="majorHAnsi" w:hAnsiTheme="majorHAnsi"/>
          <w:sz w:val="24"/>
        </w:rPr>
        <w:t>22</w:t>
      </w:r>
      <w:r w:rsidRPr="00824E5B">
        <w:rPr>
          <w:rFonts w:asciiTheme="majorHAnsi" w:hAnsiTheme="majorHAnsi"/>
          <w:sz w:val="24"/>
        </w:rPr>
        <w:t xml:space="preserve"> DE </w:t>
      </w:r>
      <w:r w:rsidR="0017028C">
        <w:rPr>
          <w:rFonts w:asciiTheme="majorHAnsi" w:hAnsiTheme="majorHAnsi"/>
          <w:sz w:val="24"/>
        </w:rPr>
        <w:t>NOVEMBRO</w:t>
      </w:r>
      <w:r w:rsidRPr="00824E5B">
        <w:rPr>
          <w:rFonts w:asciiTheme="majorHAnsi" w:hAnsiTheme="majorHAnsi"/>
          <w:sz w:val="24"/>
        </w:rPr>
        <w:t xml:space="preserve"> DE 2019</w:t>
      </w:r>
      <w:r w:rsidR="00392CE7">
        <w:rPr>
          <w:rFonts w:asciiTheme="majorHAnsi" w:hAnsiTheme="majorHAnsi"/>
          <w:sz w:val="24"/>
        </w:rPr>
        <w:t>.</w:t>
      </w:r>
    </w:p>
    <w:p w:rsidR="00D445FE" w:rsidRDefault="00D445FE" w:rsidP="00D445FE">
      <w:pPr>
        <w:pStyle w:val="Recuodecorpodetexto"/>
        <w:spacing w:line="360" w:lineRule="auto"/>
        <w:ind w:firstLine="1620"/>
        <w:jc w:val="center"/>
        <w:rPr>
          <w:rFonts w:asciiTheme="majorHAnsi" w:hAnsiTheme="majorHAnsi"/>
          <w:sz w:val="24"/>
        </w:rPr>
      </w:pPr>
    </w:p>
    <w:p w:rsidR="00D445FE" w:rsidRPr="00824E5B" w:rsidRDefault="00D445FE" w:rsidP="00D445FE">
      <w:pPr>
        <w:pStyle w:val="Recuodecorpodetexto"/>
        <w:spacing w:line="360" w:lineRule="auto"/>
        <w:ind w:firstLine="1620"/>
        <w:jc w:val="center"/>
        <w:rPr>
          <w:rFonts w:asciiTheme="majorHAnsi" w:hAnsiTheme="majorHAnsi"/>
          <w:sz w:val="24"/>
        </w:rPr>
      </w:pPr>
    </w:p>
    <w:p w:rsidR="00D445FE" w:rsidRDefault="00CF243F" w:rsidP="00CF243F">
      <w:pPr>
        <w:pStyle w:val="Recuodecorpodetexto"/>
        <w:spacing w:line="360" w:lineRule="auto"/>
        <w:ind w:firstLine="0"/>
        <w:jc w:val="center"/>
        <w:rPr>
          <w:rFonts w:asciiTheme="majorHAnsi" w:hAnsiTheme="majorHAnsi"/>
          <w:sz w:val="10"/>
        </w:rPr>
      </w:pPr>
      <w:r>
        <w:rPr>
          <w:rFonts w:asciiTheme="majorHAnsi" w:hAnsiTheme="majorHAnsi"/>
          <w:sz w:val="24"/>
        </w:rPr>
        <w:t>VEREADOR WASHINGTON FERNANDO BANDEIRA</w:t>
      </w: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FB7B4D" w:rsidRPr="00F13E9F" w:rsidRDefault="0017028C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10"/>
        </w:rPr>
        <w:t>/</w:t>
      </w:r>
      <w:r w:rsidR="00CF243F">
        <w:rPr>
          <w:rFonts w:asciiTheme="majorHAnsi" w:hAnsiTheme="majorHAnsi"/>
          <w:sz w:val="10"/>
        </w:rPr>
        <w:t>ACACK</w:t>
      </w:r>
      <w:r w:rsidR="001E1C75">
        <w:rPr>
          <w:rFonts w:asciiTheme="majorHAnsi" w:hAnsiTheme="majorHAnsi"/>
          <w:sz w:val="10"/>
        </w:rPr>
        <w:t>/</w:t>
      </w:r>
    </w:p>
    <w:sectPr w:rsidR="00FB7B4D" w:rsidRPr="00F13E9F" w:rsidSect="0007563C">
      <w:headerReference w:type="default" r:id="rId8"/>
      <w:footerReference w:type="default" r:id="rId9"/>
      <w:pgSz w:w="11907" w:h="16840" w:code="9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802" w:rsidRDefault="00ED4802" w:rsidP="0007563C">
      <w:r>
        <w:separator/>
      </w:r>
    </w:p>
  </w:endnote>
  <w:endnote w:type="continuationSeparator" w:id="0">
    <w:p w:rsidR="00ED4802" w:rsidRDefault="00ED4802" w:rsidP="0007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802" w:rsidRPr="00824E5B" w:rsidRDefault="00ED4802" w:rsidP="00C41BD1">
    <w:pPr>
      <w:pStyle w:val="Rodap"/>
      <w:pBdr>
        <w:top w:val="single" w:sz="4" w:space="1" w:color="auto"/>
      </w:pBdr>
      <w:jc w:val="center"/>
      <w:rPr>
        <w:rFonts w:asciiTheme="majorHAnsi" w:hAnsiTheme="majorHAnsi"/>
        <w:sz w:val="22"/>
      </w:rPr>
    </w:pPr>
    <w:r w:rsidRPr="00824E5B">
      <w:rPr>
        <w:rFonts w:asciiTheme="majorHAnsi" w:hAnsiTheme="majorHAnsi"/>
        <w:sz w:val="22"/>
      </w:rPr>
      <w:t>Rua Assis Andrade, 540 – Centro – CEP 36.400-0</w:t>
    </w:r>
    <w:r>
      <w:rPr>
        <w:rFonts w:asciiTheme="majorHAnsi" w:hAnsiTheme="majorHAnsi"/>
        <w:sz w:val="22"/>
      </w:rPr>
      <w:t>67</w:t>
    </w:r>
    <w:r w:rsidRPr="00824E5B">
      <w:rPr>
        <w:rFonts w:asciiTheme="majorHAnsi" w:hAnsiTheme="majorHAnsi"/>
        <w:sz w:val="22"/>
      </w:rPr>
      <w:t xml:space="preserve"> – Conselheiro Lafaiete – MG</w:t>
    </w:r>
  </w:p>
  <w:p w:rsidR="00ED4802" w:rsidRPr="00824E5B" w:rsidRDefault="00ED4802">
    <w:pPr>
      <w:pStyle w:val="Rodap"/>
      <w:jc w:val="center"/>
      <w:rPr>
        <w:rFonts w:asciiTheme="majorHAnsi" w:hAnsiTheme="majorHAnsi"/>
        <w:sz w:val="22"/>
      </w:rPr>
    </w:pPr>
    <w:r w:rsidRPr="00824E5B">
      <w:rPr>
        <w:rFonts w:asciiTheme="majorHAnsi" w:hAnsiTheme="majorHAnsi"/>
        <w:sz w:val="22"/>
      </w:rPr>
      <w:t>Fone (0**31) 3763-8100 – Fax (0**31) 3763-5732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802" w:rsidRDefault="00ED4802" w:rsidP="0007563C">
      <w:r>
        <w:separator/>
      </w:r>
    </w:p>
  </w:footnote>
  <w:footnote w:type="continuationSeparator" w:id="0">
    <w:p w:rsidR="00ED4802" w:rsidRDefault="00ED4802" w:rsidP="00075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802" w:rsidRPr="00824E5B" w:rsidRDefault="00ED4802">
    <w:pPr>
      <w:pStyle w:val="Cabealho"/>
      <w:jc w:val="center"/>
      <w:rPr>
        <w:rFonts w:asciiTheme="majorHAnsi" w:hAnsiTheme="majorHAnsi"/>
        <w:b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40"/>
      </w:rPr>
      <w:t xml:space="preserve">       </w:t>
    </w:r>
    <w:r w:rsidRPr="00824E5B">
      <w:rPr>
        <w:rFonts w:asciiTheme="majorHAnsi" w:hAnsiTheme="majorHAnsi"/>
        <w:b/>
        <w:sz w:val="40"/>
      </w:rPr>
      <w:t>Câmara Municipal de Conselheiro Lafaiete</w:t>
    </w:r>
  </w:p>
  <w:p w:rsidR="00ED4802" w:rsidRPr="00824E5B" w:rsidRDefault="00ED4802">
    <w:pPr>
      <w:pStyle w:val="Cabealho"/>
      <w:jc w:val="center"/>
      <w:rPr>
        <w:rFonts w:asciiTheme="majorHAnsi" w:hAnsiTheme="majorHAnsi"/>
        <w:b/>
        <w:sz w:val="24"/>
      </w:rPr>
    </w:pPr>
    <w:r w:rsidRPr="00824E5B">
      <w:rPr>
        <w:rFonts w:asciiTheme="majorHAnsi" w:hAnsiTheme="majorHAnsi"/>
        <w:b/>
        <w:sz w:val="24"/>
      </w:rPr>
      <w:t>ESTADO DE MINAS GERAIS</w:t>
    </w:r>
  </w:p>
  <w:p w:rsidR="00ED4802" w:rsidRDefault="00ED4802">
    <w:pPr>
      <w:pStyle w:val="Cabealho"/>
      <w:jc w:val="center"/>
      <w:rPr>
        <w:b/>
        <w:sz w:val="24"/>
      </w:rPr>
    </w:pPr>
  </w:p>
  <w:p w:rsidR="00ED4802" w:rsidRDefault="00ED4802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A2A73"/>
    <w:multiLevelType w:val="hybridMultilevel"/>
    <w:tmpl w:val="418856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A35B6"/>
    <w:multiLevelType w:val="hybridMultilevel"/>
    <w:tmpl w:val="2EA617CC"/>
    <w:lvl w:ilvl="0" w:tplc="60809B7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6DA25DD"/>
    <w:multiLevelType w:val="hybridMultilevel"/>
    <w:tmpl w:val="FA227F18"/>
    <w:lvl w:ilvl="0" w:tplc="340E71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71B6A66"/>
    <w:multiLevelType w:val="hybridMultilevel"/>
    <w:tmpl w:val="8490E6E4"/>
    <w:lvl w:ilvl="0" w:tplc="C07E450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60"/>
    <w:rsid w:val="000051D6"/>
    <w:rsid w:val="000176E2"/>
    <w:rsid w:val="0007563C"/>
    <w:rsid w:val="00127AB3"/>
    <w:rsid w:val="0017028C"/>
    <w:rsid w:val="001E1C75"/>
    <w:rsid w:val="002F0FF2"/>
    <w:rsid w:val="0034284C"/>
    <w:rsid w:val="00392CE7"/>
    <w:rsid w:val="003D5EF9"/>
    <w:rsid w:val="00415804"/>
    <w:rsid w:val="00436EFF"/>
    <w:rsid w:val="00460FE6"/>
    <w:rsid w:val="004B2A9D"/>
    <w:rsid w:val="004D1FB3"/>
    <w:rsid w:val="005168F8"/>
    <w:rsid w:val="005430CC"/>
    <w:rsid w:val="00592658"/>
    <w:rsid w:val="005B7CAF"/>
    <w:rsid w:val="00614039"/>
    <w:rsid w:val="00824E5B"/>
    <w:rsid w:val="0083543B"/>
    <w:rsid w:val="008C536B"/>
    <w:rsid w:val="00967E48"/>
    <w:rsid w:val="00A62360"/>
    <w:rsid w:val="00AC3425"/>
    <w:rsid w:val="00AD3086"/>
    <w:rsid w:val="00BE76F9"/>
    <w:rsid w:val="00C161DF"/>
    <w:rsid w:val="00C41BD1"/>
    <w:rsid w:val="00CB017B"/>
    <w:rsid w:val="00CF243F"/>
    <w:rsid w:val="00D445FE"/>
    <w:rsid w:val="00D47A1F"/>
    <w:rsid w:val="00EB4069"/>
    <w:rsid w:val="00ED4802"/>
    <w:rsid w:val="00F13E9F"/>
    <w:rsid w:val="00F451F6"/>
    <w:rsid w:val="00F52B56"/>
    <w:rsid w:val="00FB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62360"/>
    <w:pPr>
      <w:keepNext/>
      <w:jc w:val="both"/>
      <w:outlineLvl w:val="4"/>
    </w:pPr>
    <w:rPr>
      <w:rFonts w:ascii="Arial" w:hAnsi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62360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623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A623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623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A623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62360"/>
    <w:pPr>
      <w:ind w:firstLine="36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6236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354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62360"/>
    <w:pPr>
      <w:keepNext/>
      <w:jc w:val="both"/>
      <w:outlineLvl w:val="4"/>
    </w:pPr>
    <w:rPr>
      <w:rFonts w:ascii="Arial" w:hAnsi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62360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623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A623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623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A623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62360"/>
    <w:pPr>
      <w:ind w:firstLine="36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6236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35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conselheiro lafaiete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vanessad</dc:creator>
  <cp:lastModifiedBy>anac</cp:lastModifiedBy>
  <cp:revision>3</cp:revision>
  <cp:lastPrinted>2019-11-25T13:30:00Z</cp:lastPrinted>
  <dcterms:created xsi:type="dcterms:W3CDTF">2019-11-25T13:30:00Z</dcterms:created>
  <dcterms:modified xsi:type="dcterms:W3CDTF">2019-11-25T13:31:00Z</dcterms:modified>
</cp:coreProperties>
</file>